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316C3E"/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ascii="Arial" w:eastAsia="Times New Roman" w:hAnsi="Arial" w:cs="Arial"/>
          <w:color w:val="000000"/>
          <w:spacing w:val="0"/>
          <w:sz w:val="17"/>
          <w:szCs w:val="17"/>
          <w:lang w:eastAsia="ru-RU"/>
        </w:rPr>
        <w:br/>
      </w:r>
      <w:r>
        <w:rPr>
          <w:rFonts w:eastAsia="Times New Roman"/>
          <w:color w:val="000000"/>
          <w:spacing w:val="0"/>
          <w:lang w:eastAsia="ru-RU"/>
        </w:rPr>
        <w:t xml:space="preserve">     </w:t>
      </w:r>
      <w:r w:rsidRPr="00316C3E">
        <w:rPr>
          <w:rFonts w:eastAsia="Times New Roman"/>
          <w:color w:val="000000"/>
          <w:spacing w:val="0"/>
          <w:lang w:eastAsia="ru-RU"/>
        </w:rPr>
        <w:t xml:space="preserve">Дорогие жители городского округа Щёлково! До 1 марта 2021 года действует «дачная амнистия». Благодаря </w:t>
      </w:r>
      <w:proofErr w:type="gramStart"/>
      <w:r w:rsidRPr="00316C3E">
        <w:rPr>
          <w:rFonts w:eastAsia="Times New Roman"/>
          <w:color w:val="000000"/>
          <w:spacing w:val="0"/>
          <w:lang w:eastAsia="ru-RU"/>
        </w:rPr>
        <w:t>ей</w:t>
      </w:r>
      <w:proofErr w:type="gramEnd"/>
      <w:r w:rsidRPr="00316C3E">
        <w:rPr>
          <w:rFonts w:eastAsia="Times New Roman"/>
          <w:color w:val="000000"/>
          <w:spacing w:val="0"/>
          <w:lang w:eastAsia="ru-RU"/>
        </w:rPr>
        <w:t xml:space="preserve"> вы можете быстро и с минимальным количеством документов оформить в собственность садовый и жилой дом.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eastAsia="Times New Roman"/>
          <w:color w:val="000000"/>
          <w:spacing w:val="0"/>
          <w:lang w:eastAsia="ru-RU"/>
        </w:rPr>
        <w:t>Для регистрации домов в СНТ достаточно свидетельства о праве собственности на землю и технического плана.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eastAsia="Times New Roman"/>
          <w:color w:val="000000"/>
          <w:spacing w:val="0"/>
          <w:lang w:eastAsia="ru-RU"/>
        </w:rPr>
        <w:t> </w:t>
      </w:r>
      <w:r>
        <w:rPr>
          <w:rFonts w:eastAsia="Times New Roman"/>
          <w:color w:val="000000"/>
          <w:spacing w:val="0"/>
          <w:lang w:eastAsia="ru-RU"/>
        </w:rPr>
        <w:t xml:space="preserve">    </w:t>
      </w:r>
      <w:r w:rsidRPr="00316C3E">
        <w:rPr>
          <w:rFonts w:eastAsia="Times New Roman"/>
          <w:color w:val="000000"/>
          <w:spacing w:val="0"/>
          <w:lang w:eastAsia="ru-RU"/>
        </w:rPr>
        <w:t>Для регистрации на землях ИЖС и ЛПХ нужно получить в муниципальном образовании уведомления о начале строительства и его завершении.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>
        <w:rPr>
          <w:rFonts w:eastAsia="Times New Roman"/>
          <w:color w:val="000000"/>
          <w:spacing w:val="0"/>
          <w:lang w:eastAsia="ru-RU"/>
        </w:rPr>
        <w:t xml:space="preserve">     </w:t>
      </w:r>
      <w:r w:rsidRPr="00316C3E">
        <w:rPr>
          <w:rFonts w:eastAsia="Times New Roman"/>
          <w:color w:val="000000"/>
          <w:spacing w:val="0"/>
          <w:lang w:eastAsia="ru-RU"/>
        </w:rPr>
        <w:t>Если вы не знаете, что делать и как оформить имущество, вас проконсультируют специалисты администраций муниципальных образований или Московского областного БТИ.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eastAsia="Times New Roman"/>
          <w:color w:val="000000"/>
          <w:spacing w:val="0"/>
          <w:lang w:eastAsia="ru-RU"/>
        </w:rPr>
        <w:t> </w:t>
      </w:r>
      <w:r>
        <w:rPr>
          <w:rFonts w:eastAsia="Times New Roman"/>
          <w:color w:val="000000"/>
          <w:spacing w:val="0"/>
          <w:lang w:eastAsia="ru-RU"/>
        </w:rPr>
        <w:t xml:space="preserve">     </w:t>
      </w:r>
      <w:r w:rsidRPr="00316C3E">
        <w:rPr>
          <w:rFonts w:eastAsia="Times New Roman"/>
          <w:color w:val="000000"/>
          <w:spacing w:val="0"/>
          <w:lang w:eastAsia="ru-RU"/>
        </w:rPr>
        <w:t xml:space="preserve">В регионе насчитывается 62 точки приема МОБТИ и 42 </w:t>
      </w:r>
      <w:proofErr w:type="gramStart"/>
      <w:r w:rsidRPr="00316C3E">
        <w:rPr>
          <w:rFonts w:eastAsia="Times New Roman"/>
          <w:color w:val="000000"/>
          <w:spacing w:val="0"/>
          <w:lang w:eastAsia="ru-RU"/>
        </w:rPr>
        <w:t>консультационных</w:t>
      </w:r>
      <w:proofErr w:type="gramEnd"/>
      <w:r w:rsidRPr="00316C3E">
        <w:rPr>
          <w:rFonts w:eastAsia="Times New Roman"/>
          <w:color w:val="000000"/>
          <w:spacing w:val="0"/>
          <w:lang w:eastAsia="ru-RU"/>
        </w:rPr>
        <w:t xml:space="preserve"> центра МОБТИ при МФЦ (ближайший к дому можно найти на сайте).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eastAsia="Times New Roman"/>
          <w:color w:val="000000"/>
          <w:spacing w:val="0"/>
          <w:lang w:eastAsia="ru-RU"/>
        </w:rPr>
        <w:t>Узнать больше об условиях «дачной амнистии» и порядке регистрации прав можно: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eastAsia="Times New Roman"/>
          <w:color w:val="000000"/>
          <w:spacing w:val="0"/>
          <w:lang w:eastAsia="ru-RU"/>
        </w:rPr>
        <w:t xml:space="preserve">● на сайте </w:t>
      </w:r>
      <w:proofErr w:type="spellStart"/>
      <w:r w:rsidRPr="00316C3E">
        <w:rPr>
          <w:rFonts w:eastAsia="Times New Roman"/>
          <w:color w:val="000000"/>
          <w:spacing w:val="0"/>
          <w:lang w:eastAsia="ru-RU"/>
        </w:rPr>
        <w:t>Минмособлимущества</w:t>
      </w:r>
      <w:proofErr w:type="spellEnd"/>
      <w:r w:rsidRPr="00316C3E">
        <w:rPr>
          <w:rFonts w:eastAsia="Times New Roman"/>
          <w:color w:val="000000"/>
          <w:spacing w:val="0"/>
          <w:lang w:eastAsia="ru-RU"/>
        </w:rPr>
        <w:t>;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eastAsia="Times New Roman"/>
          <w:color w:val="000000"/>
          <w:spacing w:val="0"/>
          <w:lang w:eastAsia="ru-RU"/>
        </w:rPr>
        <w:t>● по телефону Московского областного БТИ: 8 498 568-88-88.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>
        <w:rPr>
          <w:rFonts w:eastAsia="Times New Roman"/>
          <w:color w:val="000000"/>
          <w:spacing w:val="0"/>
          <w:lang w:eastAsia="ru-RU"/>
        </w:rPr>
        <w:t xml:space="preserve">     </w:t>
      </w:r>
      <w:r w:rsidRPr="00316C3E">
        <w:rPr>
          <w:rFonts w:eastAsia="Times New Roman"/>
          <w:color w:val="000000"/>
          <w:spacing w:val="0"/>
          <w:lang w:eastAsia="ru-RU"/>
        </w:rPr>
        <w:t xml:space="preserve">Так же дополнительно Союзом дачников Подмосковья — </w:t>
      </w:r>
      <w:proofErr w:type="spellStart"/>
      <w:r w:rsidRPr="00316C3E">
        <w:rPr>
          <w:rFonts w:eastAsia="Times New Roman"/>
          <w:color w:val="000000"/>
          <w:spacing w:val="0"/>
          <w:lang w:eastAsia="ru-RU"/>
        </w:rPr>
        <w:t>дачники-подмосковья</w:t>
      </w:r>
      <w:proofErr w:type="gramStart"/>
      <w:r w:rsidRPr="00316C3E">
        <w:rPr>
          <w:rFonts w:eastAsia="Times New Roman"/>
          <w:color w:val="000000"/>
          <w:spacing w:val="0"/>
          <w:lang w:eastAsia="ru-RU"/>
        </w:rPr>
        <w:t>.р</w:t>
      </w:r>
      <w:proofErr w:type="gramEnd"/>
      <w:r w:rsidRPr="00316C3E">
        <w:rPr>
          <w:rFonts w:eastAsia="Times New Roman"/>
          <w:color w:val="000000"/>
          <w:spacing w:val="0"/>
          <w:lang w:eastAsia="ru-RU"/>
        </w:rPr>
        <w:t>ф</w:t>
      </w:r>
      <w:proofErr w:type="spellEnd"/>
      <w:r w:rsidRPr="00316C3E">
        <w:rPr>
          <w:rFonts w:eastAsia="Times New Roman"/>
          <w:color w:val="000000"/>
          <w:spacing w:val="0"/>
          <w:lang w:eastAsia="ru-RU"/>
        </w:rPr>
        <w:t xml:space="preserve">, создан </w:t>
      </w:r>
      <w:proofErr w:type="spellStart"/>
      <w:r w:rsidRPr="00316C3E">
        <w:rPr>
          <w:rFonts w:eastAsia="Times New Roman"/>
          <w:color w:val="000000"/>
          <w:spacing w:val="0"/>
          <w:lang w:eastAsia="ru-RU"/>
        </w:rPr>
        <w:t>Телеграмм-канал</w:t>
      </w:r>
      <w:proofErr w:type="spellEnd"/>
      <w:r w:rsidRPr="00316C3E">
        <w:rPr>
          <w:rFonts w:eastAsia="Times New Roman"/>
          <w:color w:val="000000"/>
          <w:spacing w:val="0"/>
          <w:lang w:eastAsia="ru-RU"/>
        </w:rPr>
        <w:t xml:space="preserve"> «Сельсовет», </w:t>
      </w:r>
      <w:proofErr w:type="spellStart"/>
      <w:r w:rsidRPr="00316C3E">
        <w:rPr>
          <w:rFonts w:eastAsia="Times New Roman"/>
          <w:color w:val="000000"/>
          <w:spacing w:val="0"/>
          <w:lang w:eastAsia="ru-RU"/>
        </w:rPr>
        <w:t>аккаунт</w:t>
      </w:r>
      <w:proofErr w:type="spellEnd"/>
      <w:r w:rsidRPr="00316C3E">
        <w:rPr>
          <w:rFonts w:eastAsia="Times New Roman"/>
          <w:color w:val="000000"/>
          <w:spacing w:val="0"/>
          <w:lang w:eastAsia="ru-RU"/>
        </w:rPr>
        <w:t xml:space="preserve"> в </w:t>
      </w:r>
      <w:proofErr w:type="spellStart"/>
      <w:r w:rsidRPr="00316C3E">
        <w:rPr>
          <w:rFonts w:eastAsia="Times New Roman"/>
          <w:color w:val="000000"/>
          <w:spacing w:val="0"/>
          <w:lang w:eastAsia="ru-RU"/>
        </w:rPr>
        <w:t>Инстаграме</w:t>
      </w:r>
      <w:proofErr w:type="spellEnd"/>
      <w:r w:rsidRPr="00316C3E">
        <w:rPr>
          <w:rFonts w:eastAsia="Times New Roman"/>
          <w:color w:val="000000"/>
          <w:spacing w:val="0"/>
          <w:lang w:eastAsia="ru-RU"/>
        </w:rPr>
        <w:t xml:space="preserve"> @</w:t>
      </w:r>
      <w:proofErr w:type="spellStart"/>
      <w:r w:rsidRPr="00316C3E">
        <w:rPr>
          <w:rFonts w:eastAsia="Times New Roman"/>
          <w:color w:val="000000"/>
          <w:spacing w:val="0"/>
          <w:lang w:eastAsia="ru-RU"/>
        </w:rPr>
        <w:t>souzdachnikov</w:t>
      </w:r>
      <w:proofErr w:type="spellEnd"/>
      <w:r w:rsidRPr="00316C3E">
        <w:rPr>
          <w:rFonts w:eastAsia="Times New Roman"/>
          <w:color w:val="000000"/>
          <w:spacing w:val="0"/>
          <w:lang w:eastAsia="ru-RU"/>
        </w:rPr>
        <w:t>, на данных информационных ресурсах садоводы и дачники могут задавать и получать актуальные ответы на вопросы с привлечением профильных министерств Московской области.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 w:rsidRPr="00316C3E">
        <w:rPr>
          <w:rFonts w:eastAsia="Times New Roman"/>
          <w:color w:val="000000"/>
          <w:spacing w:val="0"/>
          <w:lang w:eastAsia="ru-RU"/>
        </w:rPr>
        <w:t>Упрощенная схема действовала 13 лет, с 2006 года, и за это время россияне оформили около 13 миллионов участков и строений. Только за последние три года жители Подмосковья зарегистрировали 500 тысяч домов и дач. Но сотни тысяч объектов все еще не оформлены.</w:t>
      </w:r>
    </w:p>
    <w:p w:rsidR="00316C3E" w:rsidRPr="00316C3E" w:rsidRDefault="00316C3E" w:rsidP="00316C3E">
      <w:pPr>
        <w:shd w:val="clear" w:color="auto" w:fill="FFFFFF"/>
        <w:spacing w:after="0" w:line="240" w:lineRule="auto"/>
        <w:rPr>
          <w:rFonts w:eastAsia="Times New Roman"/>
          <w:color w:val="000000"/>
          <w:spacing w:val="0"/>
          <w:lang w:eastAsia="ru-RU"/>
        </w:rPr>
      </w:pPr>
      <w:r>
        <w:rPr>
          <w:rFonts w:eastAsia="Times New Roman"/>
          <w:color w:val="000000"/>
          <w:spacing w:val="0"/>
          <w:lang w:eastAsia="ru-RU"/>
        </w:rPr>
        <w:t xml:space="preserve">     </w:t>
      </w:r>
      <w:r w:rsidRPr="00316C3E">
        <w:rPr>
          <w:rFonts w:eastAsia="Times New Roman"/>
          <w:color w:val="000000"/>
          <w:spacing w:val="0"/>
          <w:lang w:eastAsia="ru-RU"/>
        </w:rPr>
        <w:t>Не затягивайте с регистрацией! По закону дома без регистрации могут быть признаны самовольными постройками, а это грозит сносом.</w:t>
      </w:r>
    </w:p>
    <w:p w:rsidR="00316C3E" w:rsidRDefault="00316C3E"/>
    <w:sectPr w:rsidR="00316C3E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316C3E"/>
    <w:rsid w:val="00316C3E"/>
    <w:rsid w:val="004C0A0F"/>
    <w:rsid w:val="00532D88"/>
    <w:rsid w:val="006E3641"/>
    <w:rsid w:val="006F6C86"/>
    <w:rsid w:val="00C50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316C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4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2020-08-04T18:01:00Z</dcterms:created>
  <dcterms:modified xsi:type="dcterms:W3CDTF">2020-08-04T18:04:00Z</dcterms:modified>
</cp:coreProperties>
</file>