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1A" w:rsidRDefault="00033CA1"/>
    <w:p w:rsidR="004D1818" w:rsidRDefault="004D1818"/>
    <w:p w:rsidR="004D1818" w:rsidRPr="00AA42B5" w:rsidRDefault="004D1818" w:rsidP="004D1818">
      <w:pPr>
        <w:jc w:val="center"/>
        <w:rPr>
          <w:b/>
          <w:sz w:val="28"/>
          <w:szCs w:val="28"/>
        </w:rPr>
      </w:pPr>
      <w:r w:rsidRPr="00AA42B5">
        <w:rPr>
          <w:b/>
          <w:sz w:val="28"/>
          <w:szCs w:val="28"/>
        </w:rPr>
        <w:t>Уважаемые жители!</w:t>
      </w:r>
    </w:p>
    <w:p w:rsidR="004D1818" w:rsidRDefault="004D1818" w:rsidP="004D1818">
      <w:pPr>
        <w:ind w:left="-284" w:firstLine="284"/>
        <w:jc w:val="both"/>
      </w:pPr>
    </w:p>
    <w:p w:rsidR="004D1818" w:rsidRDefault="004D1818" w:rsidP="004D1818">
      <w:pPr>
        <w:ind w:left="-284" w:firstLine="284"/>
        <w:jc w:val="both"/>
      </w:pPr>
      <w:r>
        <w:t xml:space="preserve">Сообщаем вам, </w:t>
      </w:r>
      <w:r w:rsidR="00073502">
        <w:t>что в соответствии договором о  передач</w:t>
      </w:r>
      <w:r w:rsidR="00AA42B5">
        <w:t>е</w:t>
      </w:r>
      <w:r w:rsidR="00073502">
        <w:t xml:space="preserve"> энергетического имущества ДПИ № 159</w:t>
      </w:r>
      <w:r w:rsidR="00662EA6">
        <w:t xml:space="preserve"> 31.12.2019г.</w:t>
      </w:r>
      <w:r w:rsidR="00073502">
        <w:t xml:space="preserve"> ПАО  МОЭСК приняло на свой баланс высоковольтную линию 10кВ и КТП-601,602,605 на территории кооператива, которые ранее на балансе ПКИЗ «Слава» </w:t>
      </w:r>
      <w:r w:rsidR="00AA42B5">
        <w:t xml:space="preserve">никогда </w:t>
      </w:r>
      <w:r w:rsidR="00073502">
        <w:t>не стояли.</w:t>
      </w:r>
      <w:r>
        <w:t xml:space="preserve"> </w:t>
      </w:r>
      <w:r w:rsidR="00073502">
        <w:t xml:space="preserve">На основании этого документа </w:t>
      </w:r>
      <w:r>
        <w:t>АО «</w:t>
      </w:r>
      <w:proofErr w:type="spellStart"/>
      <w:r>
        <w:t>Мосэнергосбыт</w:t>
      </w:r>
      <w:proofErr w:type="spellEnd"/>
      <w:r>
        <w:t xml:space="preserve">» Восточное ТО </w:t>
      </w:r>
      <w:r w:rsidR="002D3588">
        <w:t>06.10.2020г</w:t>
      </w:r>
      <w:r w:rsidR="00AA42B5">
        <w:t>.</w:t>
      </w:r>
      <w:r w:rsidR="002D3588">
        <w:t xml:space="preserve"> </w:t>
      </w:r>
      <w:r>
        <w:t>подписало дополнительное соглашение к Договору энергоснабжения с потребителем, приравненное к тарифной группе «Население» № 90012114 от 18.10.2016г.</w:t>
      </w:r>
      <w:r w:rsidR="00073502">
        <w:t xml:space="preserve"> </w:t>
      </w:r>
    </w:p>
    <w:p w:rsidR="00B568C1" w:rsidRDefault="004D1818" w:rsidP="004D1818">
      <w:pPr>
        <w:ind w:left="-284" w:firstLine="284"/>
        <w:jc w:val="both"/>
      </w:pPr>
      <w:r>
        <w:t>В соответствии с данным</w:t>
      </w:r>
      <w:r w:rsidR="00F910BA">
        <w:t>и документами</w:t>
      </w:r>
      <w:r w:rsidR="00C5014B">
        <w:t xml:space="preserve"> граница балансовой принадлежности и эксплуатационной ответственности электросетей </w:t>
      </w:r>
      <w:r w:rsidR="00033CA1">
        <w:t>ПАО «</w:t>
      </w:r>
      <w:proofErr w:type="spellStart"/>
      <w:r w:rsidR="00033CA1">
        <w:t>Россети</w:t>
      </w:r>
      <w:proofErr w:type="spellEnd"/>
      <w:r w:rsidR="00033CA1">
        <w:t xml:space="preserve"> Московский регион» </w:t>
      </w:r>
      <w:r w:rsidR="00C5014B">
        <w:t xml:space="preserve">и ПКИЗ «Слава» переносится на </w:t>
      </w:r>
      <w:r w:rsidR="00033CA1">
        <w:t xml:space="preserve">болтовые соединения кабельных наконечников КВЛ-0,4 кВ </w:t>
      </w:r>
      <w:r w:rsidR="00C5014B">
        <w:t xml:space="preserve"> трансформаторов КТП-601, КТП-602 и КТП-605. </w:t>
      </w:r>
      <w:r w:rsidR="00B568C1">
        <w:t xml:space="preserve"> </w:t>
      </w:r>
      <w:proofErr w:type="gramStart"/>
      <w:r w:rsidR="00B568C1">
        <w:t>В</w:t>
      </w:r>
      <w:proofErr w:type="gramEnd"/>
      <w:r w:rsidR="00C5014B">
        <w:t xml:space="preserve"> </w:t>
      </w:r>
      <w:proofErr w:type="gramStart"/>
      <w:r w:rsidR="00C5014B">
        <w:t>соответствием</w:t>
      </w:r>
      <w:proofErr w:type="gramEnd"/>
      <w:r w:rsidR="00C5014B">
        <w:t xml:space="preserve"> с данным Соглашением с этого момента наш кооператив отвечает за эксплуатацию только низковольтной распределяющей электрической сети на своей территории. </w:t>
      </w:r>
      <w:r w:rsidR="00B568C1">
        <w:t xml:space="preserve"> За эксплуатацию высоковольтной части сети электроснабжения кооператива и за потери, возникающие в ней, теперь отвечает </w:t>
      </w:r>
      <w:proofErr w:type="spellStart"/>
      <w:r w:rsidR="00F910BA">
        <w:t>энергоснабжающая</w:t>
      </w:r>
      <w:proofErr w:type="spellEnd"/>
      <w:r w:rsidR="00F910BA">
        <w:t xml:space="preserve"> организация</w:t>
      </w:r>
      <w:r w:rsidR="00B568C1">
        <w:t xml:space="preserve">. Ранее эти расходы несли мы с вами. В </w:t>
      </w:r>
      <w:r w:rsidR="00C5014B">
        <w:t xml:space="preserve"> соответствии с Постановлением Правительства</w:t>
      </w:r>
      <w:r w:rsidR="00073502">
        <w:t xml:space="preserve"> </w:t>
      </w:r>
      <w:r w:rsidR="00073502" w:rsidRPr="00AA42B5">
        <w:t>от</w:t>
      </w:r>
      <w:r w:rsidR="00073502" w:rsidRPr="00AA42B5">
        <w:rPr>
          <w:rFonts w:eastAsia="Times New Roman"/>
          <w:color w:val="003399"/>
          <w:lang w:eastAsia="ru-RU"/>
        </w:rPr>
        <w:t xml:space="preserve"> </w:t>
      </w:r>
      <w:r w:rsidR="00073502" w:rsidRPr="00AA42B5">
        <w:rPr>
          <w:rFonts w:eastAsia="Times New Roman"/>
          <w:lang w:eastAsia="ru-RU"/>
        </w:rPr>
        <w:t>04 мая 2012г. N442</w:t>
      </w:r>
      <w:r w:rsidR="00073502" w:rsidRPr="00436A78">
        <w:rPr>
          <w:rFonts w:eastAsia="Times New Roman"/>
          <w:color w:val="003399"/>
          <w:lang w:eastAsia="ru-RU"/>
        </w:rPr>
        <w:t xml:space="preserve"> </w:t>
      </w:r>
      <w:r w:rsidR="00C5014B">
        <w:t xml:space="preserve"> мы будем оплачивать технологические потери электрической энергии только в своей низковольтной сети. Потери в высоковольтной сети и </w:t>
      </w:r>
      <w:r w:rsidR="002D3588">
        <w:t>трансформаторах КТП-601,602,605 и СНТ Янтарь</w:t>
      </w:r>
      <w:r w:rsidR="00AA42B5">
        <w:t>,</w:t>
      </w:r>
      <w:r w:rsidR="00B568C1">
        <w:t xml:space="preserve"> составлявшие большую часть ранее оплачиваемых потерь, более оплате не подлежат. </w:t>
      </w:r>
    </w:p>
    <w:p w:rsidR="00B568C1" w:rsidRPr="00AA42B5" w:rsidRDefault="00B568C1" w:rsidP="004D1818">
      <w:pPr>
        <w:ind w:left="-284" w:firstLine="284"/>
        <w:jc w:val="both"/>
      </w:pPr>
      <w:r>
        <w:t xml:space="preserve">С 06.10.2020г. рассчитанный специализированной организацией уровень технологических </w:t>
      </w:r>
      <w:r w:rsidRPr="00AA42B5">
        <w:t xml:space="preserve">потерь в нашей электросети составляет 4.2%. </w:t>
      </w:r>
    </w:p>
    <w:p w:rsidR="00073502" w:rsidRDefault="00073502" w:rsidP="004D1818">
      <w:pPr>
        <w:ind w:left="-284" w:firstLine="284"/>
        <w:jc w:val="both"/>
      </w:pPr>
      <w:r w:rsidRPr="00AA42B5">
        <w:t xml:space="preserve">При оплате потребленной электроэнергии </w:t>
      </w:r>
      <w:r w:rsidR="00F266A0" w:rsidRPr="00AA42B5">
        <w:t xml:space="preserve">и технологических потерь, </w:t>
      </w:r>
      <w:r w:rsidRPr="00AA42B5">
        <w:t>просим учитывать данную информацию.</w:t>
      </w:r>
      <w:bookmarkStart w:id="0" w:name="_GoBack"/>
      <w:bookmarkEnd w:id="0"/>
    </w:p>
    <w:p w:rsidR="004D1818" w:rsidRPr="004D1818" w:rsidRDefault="00C5014B" w:rsidP="004D1818">
      <w:pPr>
        <w:ind w:left="-284" w:firstLine="284"/>
        <w:jc w:val="both"/>
      </w:pPr>
      <w:r>
        <w:t xml:space="preserve">  </w:t>
      </w:r>
      <w:r w:rsidR="004D1818">
        <w:t xml:space="preserve">   </w:t>
      </w:r>
    </w:p>
    <w:sectPr w:rsidR="004D1818" w:rsidRPr="004D1818" w:rsidSect="006F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1818"/>
    <w:rsid w:val="00033CA1"/>
    <w:rsid w:val="00073502"/>
    <w:rsid w:val="002D3588"/>
    <w:rsid w:val="002D6DBB"/>
    <w:rsid w:val="003464BE"/>
    <w:rsid w:val="004C0A0F"/>
    <w:rsid w:val="004D1818"/>
    <w:rsid w:val="00532D88"/>
    <w:rsid w:val="00662EA6"/>
    <w:rsid w:val="006E3641"/>
    <w:rsid w:val="006F6C86"/>
    <w:rsid w:val="007C4B6B"/>
    <w:rsid w:val="00825815"/>
    <w:rsid w:val="00AA42B5"/>
    <w:rsid w:val="00B568C1"/>
    <w:rsid w:val="00C5014B"/>
    <w:rsid w:val="00EB53B2"/>
    <w:rsid w:val="00F266A0"/>
    <w:rsid w:val="00F910BA"/>
    <w:rsid w:val="00FB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2020-10-10T18:29:00Z</dcterms:created>
  <dcterms:modified xsi:type="dcterms:W3CDTF">2020-10-11T05:46:00Z</dcterms:modified>
</cp:coreProperties>
</file>