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8F1" w:rsidRPr="00AE08F1" w:rsidRDefault="00AE08F1" w:rsidP="00AE08F1">
      <w:pPr>
        <w:pStyle w:val="a4"/>
        <w:ind w:left="3686" w:firstLine="1276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Утверждено </w:t>
      </w:r>
    </w:p>
    <w:p w:rsidR="00AE08F1" w:rsidRDefault="00AE08F1" w:rsidP="00AE08F1">
      <w:pPr>
        <w:pStyle w:val="a4"/>
        <w:ind w:left="3969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Общим собранием членов СНТ «Слава» </w:t>
      </w:r>
    </w:p>
    <w:p w:rsidR="00D71A04" w:rsidRPr="00AE08F1" w:rsidRDefault="00AE08F1" w:rsidP="00AE08F1">
      <w:pPr>
        <w:pStyle w:val="a4"/>
        <w:ind w:left="3969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Протокол от          </w:t>
      </w:r>
      <w:r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</w:t>
      </w:r>
      <w:r w:rsidRPr="00AE08F1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2020 г. №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AE08F1" w:rsidRPr="00AE08F1" w:rsidRDefault="00AE08F1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jc w:val="center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ПОЛОЖЕНИЕ О РЕВИЗИОННОЙ КОМИССИИ </w:t>
      </w:r>
      <w:r w:rsid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СНТ </w:t>
      </w: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  <w:lang w:val="fr-FR"/>
        </w:rPr>
        <w:t>«</w:t>
      </w: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СЛАВА</w:t>
      </w: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  <w:lang w:val="it-IT"/>
        </w:rPr>
        <w:t>»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5F575E" w:rsidRDefault="0050049B" w:rsidP="00E5387A">
      <w:pPr>
        <w:pStyle w:val="a4"/>
        <w:numPr>
          <w:ilvl w:val="0"/>
          <w:numId w:val="1"/>
        </w:numPr>
        <w:ind w:left="284" w:hanging="284"/>
        <w:jc w:val="center"/>
        <w:rPr>
          <w:rFonts w:ascii="Times New Roman" w:eastAsia="Helvetica" w:hAnsi="Times New Roman" w:cs="Times New Roman"/>
          <w:b/>
          <w:color w:val="000000" w:themeColor="text1"/>
          <w:sz w:val="24"/>
          <w:szCs w:val="24"/>
          <w:shd w:val="clear" w:color="auto" w:fill="FEFFFE"/>
        </w:rPr>
      </w:pPr>
      <w:r w:rsidRPr="005F57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ОБЩИЕ ПОЛОЖЕНИЯ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1.1. Настоящее Положение о Ревизионной комиссии </w:t>
      </w:r>
      <w:r w:rsid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СНТ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fr-FR"/>
        </w:rPr>
        <w:t xml:space="preserve"> «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СЛАВА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it-IT"/>
        </w:rPr>
        <w:t>»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, разработанное в соответствии с Федеральным Законом от 29 июля 2017 года № 217-ФЗ «О ведении гражданами садоводства и огородничества для</w:t>
      </w:r>
      <w:r w:rsidR="00CB10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собственных нужд и о внесении изменений в отдельные законодательные акты Российской Федерации» и Уставом </w:t>
      </w:r>
      <w:r w:rsid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СНТ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fr-FR"/>
        </w:rPr>
        <w:t xml:space="preserve"> «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СЛАВА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it-IT"/>
        </w:rPr>
        <w:t>»»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, является внутренним документом </w:t>
      </w:r>
      <w:r w:rsid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СНТ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fr-FR"/>
        </w:rPr>
        <w:t>«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СЛАВА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  <w:lang w:val="it-IT"/>
        </w:rPr>
        <w:t xml:space="preserve">»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(далее - «Товарищество»).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Default="0050049B" w:rsidP="00E5387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1.2. Положение о Ревизионной комиссии Товарищества определяет статус, состав, функции, обязанности и полномочия данной комиссии, порядок избрания и досрочного прекращения полномочий ее членов, порядок деятельности и взаимодействия с иными органами Товарищества.</w:t>
      </w:r>
    </w:p>
    <w:p w:rsidR="005F575E" w:rsidRPr="00AE08F1" w:rsidRDefault="005F575E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1.3. 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В случае изменения законодательства и нормативн</w:t>
      </w:r>
      <w:r w:rsidR="00E53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ых 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правовых документов РФ</w:t>
      </w:r>
      <w:r w:rsidR="00E53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, и если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отдельные  разделы настоящего Положения вступают в противоречие с ними, указанные  разделы утрачивают силу и до момента внесения изменений в Положение Ревизионная комиссия руководствуется действующими на территории РФ законодательными и нормативн</w:t>
      </w:r>
      <w:r w:rsidR="00CB10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ыми</w:t>
      </w:r>
      <w:r w:rsidR="00E53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правовыми документами. </w:t>
      </w:r>
    </w:p>
    <w:p w:rsidR="005F575E" w:rsidRPr="00AE08F1" w:rsidRDefault="005F575E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jc w:val="center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EFFFE"/>
        </w:rPr>
        <w:t>2.</w:t>
      </w:r>
      <w:r w:rsidR="00E53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5F57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СТАТУС И СОСТАВ РЕВИЗИОННОЙ КОМИССИИ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2.1.     </w:t>
      </w:r>
      <w:proofErr w:type="gramStart"/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Ревизионная комиссия является постоянно</w:t>
      </w:r>
      <w:r w:rsidR="00172D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действующим выборным органом Товарищества, избираемым Общим собранием членов Товарищества, осуществляющим</w:t>
      </w:r>
      <w:r w:rsidR="00172D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контроль за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финансово-хозяйственно</w:t>
      </w:r>
      <w:r w:rsidR="00172D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й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="00EE0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за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деятельностью Товарищества, </w:t>
      </w:r>
      <w:r w:rsidR="00EE0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его Председателя и Правления.</w:t>
      </w:r>
      <w:proofErr w:type="gramEnd"/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2.2.     В своей деятельности Ревизионная комиссия руководствуется законодательными и нормативн</w:t>
      </w:r>
      <w:r w:rsidR="00CB103F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ыми 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правовыми документами,</w:t>
      </w:r>
      <w:r w:rsidR="00CB103F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действующими на территории РФ, Уставом Товарищества, настоящим Положением, решениям</w:t>
      </w:r>
      <w:r w:rsidR="00CB103F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и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="00172D71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бщих собраний членов Товарищества</w:t>
      </w:r>
      <w:r w:rsidR="00172D71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2.3. Ревизионная комиссия действует в интересах членов Товарищества</w:t>
      </w:r>
      <w:r w:rsidR="00172D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,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и в своей деятельности подотчетна Общему собранию членов Товарищества.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2.4.     При осуществлении своей деятельности Ревизионная комиссия независима от должностных лиц органов  Товарищества.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8A712F" w:rsidRDefault="0050049B" w:rsidP="00E5387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2.5.     Срок полномочий членов Ревизионной комиссии исчисляется с момента их избрания </w:t>
      </w:r>
      <w:r w:rsidR="00B924FD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бщим собранием </w:t>
      </w:r>
      <w:r w:rsidR="00B924FD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членов Товарищества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и</w:t>
      </w:r>
      <w:r w:rsidR="008A712F" w:rsidRPr="00697BC0">
        <w:rPr>
          <w:rFonts w:ascii="Times New Roman" w:hAnsi="Times New Roman"/>
          <w:sz w:val="24"/>
          <w:szCs w:val="24"/>
        </w:rPr>
        <w:t xml:space="preserve"> действует до избрания новых членов Ревизионной комиссии.</w:t>
      </w:r>
      <w:r w:rsidR="008A712F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При обнаружении фактов невыполнения требований настоящего Положения Отдельные члены комиссии или комиссия в полном составе могут быть переизбраны на Общем собрании до истечения срока их полномочий.</w:t>
      </w:r>
    </w:p>
    <w:p w:rsidR="00D71A04" w:rsidRPr="00AE08F1" w:rsidRDefault="00D71A04" w:rsidP="00E5387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8A712F" w:rsidRDefault="0050049B" w:rsidP="00E5387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2.6.     Ревизионная комиссия избирается из числа членов Товарищества в составе не менее </w:t>
      </w:r>
      <w:r w:rsidR="008A71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5</w:t>
      </w: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-х человек на </w:t>
      </w:r>
      <w:r w:rsid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бщем собрании членов Товарищества</w:t>
      </w:r>
      <w:r w:rsid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</w:p>
    <w:p w:rsidR="00431979" w:rsidRPr="00431979" w:rsidRDefault="00E31F4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lastRenderedPageBreak/>
        <w:t xml:space="preserve"> </w:t>
      </w:r>
    </w:p>
    <w:p w:rsidR="00D71A04" w:rsidRPr="00AE08F1" w:rsidRDefault="0050049B" w:rsidP="00431979">
      <w:pPr>
        <w:pStyle w:val="a4"/>
        <w:ind w:hanging="142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2.7.  </w:t>
      </w:r>
      <w:proofErr w:type="gramStart"/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В состав Ревизионной комиссии не могут быть избраны:</w:t>
      </w:r>
      <w:proofErr w:type="gramEnd"/>
    </w:p>
    <w:p w:rsidR="00D71A04" w:rsidRPr="00AE08F1" w:rsidRDefault="00431979" w:rsidP="00431979">
      <w:pPr>
        <w:pStyle w:val="a4"/>
        <w:ind w:hanging="142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           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Председатель Товарищества</w:t>
      </w:r>
      <w:r w:rsidR="00B924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;</w:t>
      </w:r>
    </w:p>
    <w:p w:rsidR="00D71A04" w:rsidRPr="00B924FD" w:rsidRDefault="00431979" w:rsidP="00431979">
      <w:pPr>
        <w:pStyle w:val="a4"/>
        <w:ind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           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члены Правления;</w:t>
      </w:r>
    </w:p>
    <w:p w:rsidR="00D71A04" w:rsidRPr="00AE08F1" w:rsidRDefault="0050049B" w:rsidP="00431979">
      <w:pPr>
        <w:pStyle w:val="a4"/>
        <w:ind w:left="851" w:hanging="142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родственники Председателя и членов Правления, а именно: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2.8. Члены Ревизионной комиссии могут переизбираться неограниченное </w:t>
      </w:r>
      <w:r w:rsidR="002C5F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количество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раз</w:t>
      </w:r>
      <w:r w:rsidR="00B924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,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если на них не распространяются ограничения, установленные законодательством, Уставом Товарищества и настоящим Положением.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2.9. Председатель и Секретарь Ревизионной комиссии избираются на заседании Ревизионной комиссии большинством голосов от общего числа избранных членов комиссии. Ревизионная комиссия вправе в любое время переизбрать своего Председателя и (или) Секретаря большинством голосов от общего числа избранных членов комиссии.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2.10. Председатель Ревизионной комиссии:</w:t>
      </w:r>
    </w:p>
    <w:p w:rsidR="00D71A04" w:rsidRPr="00B924FD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созывает и проводит заседания Ревизионной комиссии;</w:t>
      </w:r>
    </w:p>
    <w:p w:rsidR="00D71A04" w:rsidRPr="00B924FD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формирует повестку дня заседания Ревизионной комиссии, а также решает  вопросы, связанные с подготовкой и проведением заседания Ревизионной комиссии,</w:t>
      </w:r>
    </w:p>
    <w:p w:rsidR="00D71A04" w:rsidRPr="00B924FD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организует текущую работу Ревизионной комиссии;</w:t>
      </w:r>
    </w:p>
    <w:p w:rsidR="00D71A04" w:rsidRPr="00B924FD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</w:t>
      </w:r>
      <w:r w:rsid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п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одписывает протокол</w:t>
      </w:r>
      <w:r w:rsidR="002C5F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ы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заседания Ревизионной комиссии и иные документы, исходящие от ее имени;</w:t>
      </w:r>
    </w:p>
    <w:p w:rsidR="00D71A04" w:rsidRPr="00B924FD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организует ведение делопроизводства, документооборота и хранение документов Ревизионной комиссии;</w:t>
      </w:r>
    </w:p>
    <w:p w:rsidR="00D71A04" w:rsidRPr="00431979" w:rsidRDefault="00D71A04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2.11. Секретарь Ревизионной комиссии Товарищества:</w:t>
      </w:r>
    </w:p>
    <w:p w:rsidR="00D71A04" w:rsidRPr="002C5F5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ведет протоколы заседаний Ревизионной комиссии Товарищества;</w:t>
      </w:r>
    </w:p>
    <w:p w:rsidR="00D71A04" w:rsidRPr="002C5F5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обеспечивает своевременное информирование органов  Товарищества о результатах проведенных проверок, предоставляет </w:t>
      </w:r>
      <w:r w:rsidR="00B924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им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копии заключений Ревизионной комиссии Товарищества;</w:t>
      </w:r>
    </w:p>
    <w:p w:rsidR="00D71A04" w:rsidRPr="002C5F5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•оформляет и подписывает протоколы заседаний Ревизионной комиссии Товарищества;</w:t>
      </w:r>
    </w:p>
    <w:p w:rsidR="00D71A04" w:rsidRPr="002C5F5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организует уведомление членов Ревизионной комиссии Товарищества о проведении заседаний Ревизионной комиссии, плановых и внеплановых провер</w:t>
      </w:r>
      <w:r w:rsidR="00B924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ках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деятельности Товарищества;</w:t>
      </w:r>
    </w:p>
    <w:p w:rsidR="00D71A04" w:rsidRPr="002C5F5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</w:p>
    <w:p w:rsidR="00D71A04" w:rsidRPr="00697BC0" w:rsidRDefault="0050049B" w:rsidP="00860955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2.12. Член Ревизионной комиссии вправе по своей инициативе выйти из ее состава в любое время, письменно известив об этом остальных ее членов. В случае, если при этом</w:t>
      </w:r>
      <w:r w:rsidR="002C5F5E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количество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членов Ревизионной комиссии станет меньше минимально допустимого, Председатель Ревизионной комиссии обязан инициировать Общее собрание членов Товарищества с повесткой дня, включающей </w:t>
      </w:r>
      <w:proofErr w:type="spellStart"/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доизбрание</w:t>
      </w:r>
      <w:proofErr w:type="spellEnd"/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членов Ревизионной комиссии </w:t>
      </w:r>
      <w:r w:rsidR="008974F5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до количества 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не менее минимально допустимого</w:t>
      </w:r>
      <w:r w:rsidR="008974F5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</w:p>
    <w:p w:rsidR="00D71A04" w:rsidRDefault="0050049B" w:rsidP="00860955">
      <w:pPr>
        <w:pStyle w:val="a4"/>
        <w:jc w:val="left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t xml:space="preserve">       До формирования полноценного состава Ревизионная комиссия продолжает свою работу в</w:t>
      </w:r>
      <w:r w:rsidR="00860955" w:rsidRPr="00697BC0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t xml:space="preserve"> у</w:t>
      </w:r>
      <w:r w:rsidRPr="00697BC0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t>меньшенном</w:t>
      </w:r>
      <w:r w:rsidR="00860955" w:rsidRPr="00697BC0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t xml:space="preserve"> </w:t>
      </w:r>
      <w:r w:rsidRPr="00697BC0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t>составе.</w:t>
      </w:r>
      <w:r w:rsidRPr="002C5F5E">
        <w:rPr>
          <w:rFonts w:ascii="Times New Roman" w:hAnsi="Times New Roman" w:cs="Times New Roman"/>
          <w:color w:val="auto"/>
          <w:sz w:val="24"/>
          <w:szCs w:val="24"/>
          <w:shd w:val="clear" w:color="auto" w:fill="FEFFFE"/>
        </w:rPr>
        <w:br/>
      </w:r>
    </w:p>
    <w:p w:rsidR="002C5F5E" w:rsidRPr="00AE08F1" w:rsidRDefault="002C5F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Default="0050049B" w:rsidP="005F575E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3.   ЗАДАЧИ, ФУНКЦИИ, ОБЯЗАННОСТИ </w:t>
      </w:r>
      <w:r w:rsidR="00012E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И </w:t>
      </w:r>
      <w:r w:rsidR="00AC168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ПРАВА</w:t>
      </w:r>
      <w:r w:rsidR="00012E8F"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РЕВИЗИОННОЙ КОМИССИИ</w:t>
      </w:r>
    </w:p>
    <w:p w:rsidR="003F1BE3" w:rsidRPr="00AE08F1" w:rsidRDefault="003F1BE3" w:rsidP="005F575E">
      <w:pPr>
        <w:pStyle w:val="a4"/>
        <w:jc w:val="center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3.1.      Задачами Ревизионной комиссии являются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Default="0050049B" w:rsidP="00431979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lastRenderedPageBreak/>
        <w:t>3.1.1. Контроль за финансово-хозяйственной деятельностью Товарищества, в том числе за деятельностью его Председателя и правления Товарищества.</w:t>
      </w:r>
    </w:p>
    <w:p w:rsidR="00431979" w:rsidRPr="00AE08F1" w:rsidRDefault="00431979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3,1.</w:t>
      </w:r>
      <w:r w:rsid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</w:t>
      </w:r>
      <w:r w:rsidRPr="004319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 Выработка рекомендаций направленных на устранение выявленных недостатков документооборота, хозяйственной деятельности, оборота денежных средств и ресурсов Товарищества, снижение хозяйственных рисков.</w:t>
      </w: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</w:p>
    <w:p w:rsidR="00D71A04" w:rsidRPr="00697BC0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3.2. 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В функции ревизионной комиссии входит:</w:t>
      </w:r>
    </w:p>
    <w:p w:rsidR="00D71A04" w:rsidRPr="00697BC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проверка финансовой документации Товарищества в рамках норм действующего законодательства Российской Федерации, сравнение документов с данными первичного бухгалтерского учета и данны</w:t>
      </w:r>
      <w:r w:rsidR="000F1ABC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ми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по инвентаризации имущества;</w:t>
      </w:r>
    </w:p>
    <w:p w:rsidR="00D71A04" w:rsidRPr="00697BC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анализ соответствия ведения бухгалтерского учета существующим нормативным положениям;</w:t>
      </w:r>
    </w:p>
    <w:p w:rsidR="00D71A04" w:rsidRPr="00697BC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анализ финансового положения Товарищества, его платежеспособности, выявление резервов улучшения экономического состояния Товарищества и выработк</w:t>
      </w:r>
      <w:r w:rsidR="00431979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а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рекомендаций для органов  Товариществ</w:t>
      </w:r>
      <w:r w:rsidR="00431979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а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;</w:t>
      </w:r>
    </w:p>
    <w:p w:rsidR="00D71A04" w:rsidRPr="00697BC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подготовка заключения по приходно-расходной смете (бюджету) Товарищества, годовому отчету, отчетной документации для налоговых органов;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сравнение данных смет доходов и расходов (</w:t>
      </w:r>
      <w:r w:rsidR="002130B0"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</w:t>
      </w: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юджета), отчетов об их исполнении с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фактическими данными первичного бухгалтерского учета;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•оценка обоснованности составления сметы расходов и доходов (</w:t>
      </w:r>
      <w:r w:rsidR="00213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юджета)  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проверка фактического наличия денежных средств и имущества 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проверка целевого использования денежных средств и имущества 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•проверка обоснованности произведенных затрат, связанных с текущей деятельностью, и затрат капитального характера;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проверка финансового состояния и контроль задолженностей членов Товарищества по оплате членских взносов и </w:t>
      </w:r>
      <w:r w:rsidR="00213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оказанных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услуг;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проверка расчетов по оплате труда и прочих расчетов с физическими лицами</w:t>
      </w:r>
      <w:r w:rsidR="00213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проверка использования дополнительных доходов от хозяйственной деятельности Товарищества, средств специальных и целевых фондов</w:t>
      </w:r>
      <w:r w:rsidR="006D0E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</w:p>
    <w:p w:rsidR="00D71A04" w:rsidRPr="002130B0" w:rsidRDefault="00D71A04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3.3. Ревизионная комиссия обязана: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</w:t>
      </w:r>
      <w:r w:rsidR="00213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бщего собрания членов 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отчитываться об итогах ревизии перед </w:t>
      </w:r>
      <w:r w:rsidR="00213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бщим собранием членов Товарищества с представлением предложений об устранении выявленных нарушений;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сообщать Общему собранию  Товарищества обо всех выявленных нарушениях в деятельности органов Товарищества и членов 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предоставлять Общему собранию членов Товарищества заключение о смете доходов и расходов (Бюджете) Товарищества, заключения по отчетам о финансовой деятельности, размерах обязательных платежей и взносов;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своевременно доводить до сведения членов </w:t>
      </w:r>
      <w:r w:rsidR="00E3667E"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равления, Председателя </w:t>
      </w:r>
      <w:r w:rsidR="00E3667E"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Товарищества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и Общего собрания </w:t>
      </w:r>
      <w:r w:rsidR="006D0E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членов 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Товарищества результаты осуществленных ревизий и проверок</w:t>
      </w:r>
      <w:r w:rsidR="006D0E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C16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при составлении отчета о проверке и выявленных нарушениях или неправильном ведении дел разрабатывать рекомендации по улучшению финансово-хозяйственной деятельности Товарищества;</w:t>
      </w:r>
    </w:p>
    <w:p w:rsidR="00D71A04" w:rsidRPr="002130B0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при отсутствии внешнего аудита делать заключение по годовому отчету Товарищества, по соблюдению утвержденной сметы расходов (бюджета), по начислению зарплат штатным работникам.</w:t>
      </w:r>
    </w:p>
    <w:p w:rsidR="00D71A04" w:rsidRPr="002130B0" w:rsidRDefault="00D71A04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3.4.   Ревизионная комиссия имеет право: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получать от органов  Товарищества,  все необходимые документы и материалы или их заверенные копии, включая документы первичного бухгалтерского учета и учредительные документы</w:t>
      </w:r>
      <w:r w:rsidR="00E366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Указанные документы должны быть пред</w:t>
      </w:r>
      <w:r w:rsidR="00E366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ставлены Ревизионной комиссии в течение не более 5 (пяти) рабочих дней от даты письменного запроса, осуществлённого  в бумажном или электронном виде. 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В случае, если изготовление копий запрошенных документов связано с существенными затратами времени или ресурсов, такие документы могут быть пред</w:t>
      </w:r>
      <w:r w:rsidR="00E366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ставлены Ревизионной комиссии в электронном виде;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требовать созыва заседаний </w:t>
      </w:r>
      <w:r w:rsidR="008974F5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равления и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ли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внеочередного </w:t>
      </w:r>
      <w:r w:rsidR="008974F5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бщего собрания</w:t>
      </w:r>
      <w:r w:rsidR="006D0E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членов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Товарищества в случаях, когда выявление нарушений в хозяйственной, финансовой, правовой деятельности, влекущие за собой угрозу интересам Товарищества, требуют решения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вопросов, находящихся в компетенции данных органов  Товарищества;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требовать разъяснения от членов </w:t>
      </w:r>
      <w:r w:rsidR="00E043D8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равления, работников Товарищества по вопросам, находящимся в компетенции 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евизионной комиссии и данного 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работника;</w:t>
      </w:r>
    </w:p>
    <w:p w:rsidR="00860955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E366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требовать созыва внеочередного </w:t>
      </w:r>
      <w:r w:rsidR="00701076"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бщего собрания Товарищества, которое принимается простым большинством голосов присутствующих на заседании членов Ревизионной комиссии</w:t>
      </w:r>
      <w:r w:rsid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 w:rsidRP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требовать от Правления внесения предложений от Ревизионной комиссии в повестку дня </w:t>
      </w:r>
      <w:r w:rsidR="0086095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бщего собрания членов Товарищества;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требовать письменного и (или) личного объяснения от 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работников 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Товарищества,  включая членов 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равления Товарищества и его Председателя, по вопросам, возникающим в ходе проведения проверок и находящи</w:t>
      </w:r>
      <w:r w:rsidR="007010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хся</w:t>
      </w: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в компетенции Ревизионной комиссии;</w:t>
      </w:r>
    </w:p>
    <w:p w:rsidR="00D71A04" w:rsidRPr="00E3667E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с одобрения Общего собрания привлекать в случае необходимости на договорной основе для проведения проверки (ревизии) специалистов в соответствующих областях (права, экономики финансов, бухгалтерского учета, управления, экономической безопасности и других);</w:t>
      </w:r>
    </w:p>
    <w:p w:rsidR="00AC168A" w:rsidRDefault="0050049B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• 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выносить на рассмотрение органов Товарищества вопросы о материальной </w:t>
      </w:r>
      <w:r w:rsidR="00AC168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       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ответственности</w:t>
      </w:r>
      <w:r w:rsidR="00904FA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членов и 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="00701076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работник</w:t>
      </w:r>
      <w:r w:rsidR="00904FA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ов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Товарищества</w:t>
      </w:r>
      <w:r w:rsidR="000F1ABC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в рамках действующих нормативных правовых документов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, в случае нарушения ими</w:t>
      </w:r>
      <w:r w:rsidR="00AC168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 </w:t>
      </w:r>
      <w:r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финансово-хозяйственной </w:t>
      </w:r>
      <w:r w:rsidR="00904FA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дисциплины</w:t>
      </w:r>
      <w:r w:rsidR="00AC168A" w:rsidRPr="00474BB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;</w:t>
      </w:r>
    </w:p>
    <w:p w:rsidR="00D71A04" w:rsidRDefault="00904FAA" w:rsidP="00431979">
      <w:pPr>
        <w:pStyle w:val="a4"/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• давать рекомендации Правлению Товарищества о принятии безотлагательных мер в связи с выявленными нарушениями, если непринятие таких мер может повлечь утрату ценностей, документов или способствовать дальнейшим злоупотреблениям.</w:t>
      </w:r>
    </w:p>
    <w:p w:rsidR="009E78F4" w:rsidRPr="00AC168A" w:rsidRDefault="009E78F4" w:rsidP="00431979">
      <w:pPr>
        <w:pStyle w:val="a4"/>
        <w:numPr>
          <w:ilvl w:val="0"/>
          <w:numId w:val="3"/>
        </w:numPr>
        <w:ind w:left="851" w:hanging="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C16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проводить внеплановые ревизии в случае, если стали известны факты грубых нарушений финансово-хозяйственной деятельности в Товариществе или по требованию не менее одной пятой членов Товарищества.  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0049B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AC16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3.5. Членам Ревизионной комиссии возмещаются подтвержденные документально расходы,   связанные с непосредственным исполнением ими должностных функций в связи   с проводимыми проверками, предварительно одобренные Общим собранием Товарищества.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Default="0050049B" w:rsidP="00431979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E817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3.6.  Срок проведения проверки (ревизии) не должен         превышать 1 месяц с даты предоставления Ревизионной комиссии всех требуемых документов. В случае несвоевременного предоставления документов, срок проверки соразмерно продлевается.</w:t>
      </w:r>
    </w:p>
    <w:p w:rsidR="00CF40DE" w:rsidRDefault="00CF40DE" w:rsidP="00431979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CF40DE" w:rsidRPr="00697BC0" w:rsidRDefault="00CF40DE" w:rsidP="00431979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3.7.   Члены Ревизионной комиссии обязаны:</w:t>
      </w:r>
    </w:p>
    <w:p w:rsidR="00CF40DE" w:rsidRPr="00697BC0" w:rsidRDefault="00CF40DE" w:rsidP="00431979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CF40DE" w:rsidRPr="00697BC0" w:rsidRDefault="00CF40DE" w:rsidP="00CF40DE">
      <w:pPr>
        <w:pStyle w:val="a4"/>
        <w:numPr>
          <w:ilvl w:val="0"/>
          <w:numId w:val="3"/>
        </w:numPr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lastRenderedPageBreak/>
        <w:t xml:space="preserve">соблюдать режим конфиденциальности для  сведений и информации,  </w:t>
      </w:r>
      <w:r w:rsidR="000F1ABC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полученных </w:t>
      </w:r>
      <w:r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в </w:t>
      </w:r>
      <w:r w:rsidR="00474BB9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результате</w:t>
      </w:r>
      <w:r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проведения ревизий и проверок</w:t>
      </w:r>
      <w:r w:rsidR="00E30F24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– не допускать разглашения данных сведений и информации, а так же их передачу в любом виде </w:t>
      </w:r>
      <w:r w:rsidR="005C444B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лицам, не входящим в состав комиссии;</w:t>
      </w:r>
    </w:p>
    <w:p w:rsidR="00CF40DE" w:rsidRPr="00697BC0" w:rsidRDefault="00CF40DE" w:rsidP="00CF40DE">
      <w:pPr>
        <w:pStyle w:val="a4"/>
        <w:numPr>
          <w:ilvl w:val="0"/>
          <w:numId w:val="3"/>
        </w:numPr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соблюдать действующие в Товариществе</w:t>
      </w:r>
      <w:r w:rsidR="00E31F4B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требования по работе с персональными данными</w:t>
      </w:r>
      <w:r w:rsidR="00E31F4B" w:rsidRPr="00697BC0"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</w:p>
    <w:p w:rsidR="00D71A04" w:rsidRPr="00E817A9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F575E" w:rsidP="005F575E">
      <w:pPr>
        <w:pStyle w:val="a4"/>
        <w:jc w:val="center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 xml:space="preserve"> </w:t>
      </w:r>
      <w:r w:rsidR="0050049B" w:rsidRPr="00AE08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EFFFE"/>
        </w:rPr>
        <w:t>ЗАСЕДАНИЯ РЕВИЗИОННОЙ КОМИССИИ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F57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.1. Не позднее 10 дней после формирования состава Ревизионной комиссии Общим собранием, члены комиссии обязаны собраться на заседании, ознакомиться с Положением, расписаться в ознакомлении и соглашении о готовности работы в </w:t>
      </w:r>
      <w:r w:rsidR="009E78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Р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евизионной комиссии в соответствии с Уставом </w:t>
      </w:r>
      <w:r w:rsidR="009E78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Товарищества 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и настоящим Положением. </w:t>
      </w:r>
    </w:p>
    <w:p w:rsidR="00D71A04" w:rsidRPr="00AE08F1" w:rsidRDefault="005F57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2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     Заседание комиссии правомочно при наличии не менее половины от числа избранных членов Ревизионной комиссии.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F57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3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     Любой член комиссии может требовать созыва внеочередного заседания комиссии.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F57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.     </w:t>
      </w:r>
      <w:r w:rsidR="00E817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З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аседания Ревизионной комиссии проводятся по мере необходимости. Члены комиссии обладают равными правами, каждый член комиссии имеет один голос.</w:t>
      </w:r>
    </w:p>
    <w:p w:rsidR="00D71A04" w:rsidRPr="00AE08F1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D71A04" w:rsidRPr="00AE08F1" w:rsidRDefault="005F575E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5</w:t>
      </w:r>
      <w:r w:rsidR="0050049B" w:rsidRPr="00AE08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. Решения комиссии принимаются простым большинством голосов. При равенстве голосов решающим является голос председателя Ревизионной </w:t>
      </w:r>
      <w:r w:rsidR="0050049B"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комиссии</w:t>
      </w:r>
      <w:r w:rsidR="00E817A9"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 w:rsidR="0050049B"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</w:p>
    <w:p w:rsidR="00D71A04" w:rsidRPr="00E817A9" w:rsidRDefault="00D71A04" w:rsidP="00431979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highlight w:val="red"/>
          <w:shd w:val="clear" w:color="auto" w:fill="FEFFFE"/>
        </w:rPr>
      </w:pPr>
    </w:p>
    <w:p w:rsidR="00AC168A" w:rsidRDefault="005F575E" w:rsidP="00AC168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</w:t>
      </w:r>
      <w:r w:rsidR="00AC168A"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6</w:t>
      </w:r>
      <w:r w:rsidR="00AC168A"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. Заключения и отчеты Ревизионной комиссии должны быть подписаны всеми членами комиссии, в т.ч. имеющими особое мнение. Особое мнение члена ревизионной комиссии излагается в письменном виде и приобщается к экземплярам документов, хранящихся в делах ревизионной комиссии.</w:t>
      </w:r>
    </w:p>
    <w:p w:rsidR="000F1ABC" w:rsidRPr="005F575E" w:rsidRDefault="000F1ABC" w:rsidP="00AC168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AC168A" w:rsidRDefault="00AC168A" w:rsidP="00AC168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r w:rsid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4.7.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</w:t>
      </w:r>
      <w:proofErr w:type="gramStart"/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При отказе члена (членов) Ревизионной комиссии, имеюще</w:t>
      </w:r>
      <w:r w:rsidR="000F1AB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>го</w:t>
      </w:r>
      <w:r w:rsidRPr="005F57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 (имеющих) особое мнение, подписать заключение и отчёт, остальные члены Ревизионной комиссии фиксируют факт отказа своими подписями, при этом Заключения и отчеты Ревизионной комиссии признаются действительными.</w:t>
      </w:r>
      <w:proofErr w:type="gramEnd"/>
    </w:p>
    <w:p w:rsidR="000F1ABC" w:rsidRDefault="000F1ABC" w:rsidP="00AC168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p w:rsidR="00AC168A" w:rsidRPr="00AE08F1" w:rsidRDefault="005F575E" w:rsidP="00AC168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4.8. </w:t>
      </w:r>
      <w:r w:rsidR="00AC168A" w:rsidRPr="00E817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FFE"/>
        </w:rPr>
        <w:t xml:space="preserve">Заключения и отчеты Ревизионной комиссии хранятся в делах самой комиссии, а также в Правлении Товарищества. Любой член Товарищества имеет право ознакомиться с заключениями и отчетами Ревизионной комиссии и получить их копию. </w:t>
      </w:r>
    </w:p>
    <w:p w:rsidR="00AC168A" w:rsidRPr="00AE08F1" w:rsidRDefault="00AC168A" w:rsidP="00AC168A">
      <w:pPr>
        <w:pStyle w:val="a4"/>
        <w:rPr>
          <w:rFonts w:ascii="Times New Roman" w:eastAsia="Helvetica" w:hAnsi="Times New Roman" w:cs="Times New Roman"/>
          <w:color w:val="000000" w:themeColor="text1"/>
          <w:sz w:val="24"/>
          <w:szCs w:val="24"/>
          <w:shd w:val="clear" w:color="auto" w:fill="FEFFFE"/>
        </w:rPr>
      </w:pPr>
    </w:p>
    <w:sectPr w:rsidR="00AC168A" w:rsidRPr="00AE08F1" w:rsidSect="002C5F5E">
      <w:headerReference w:type="default" r:id="rId8"/>
      <w:footerReference w:type="default" r:id="rId9"/>
      <w:pgSz w:w="11906" w:h="16838"/>
      <w:pgMar w:top="1134" w:right="1134" w:bottom="851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4A2" w:rsidRDefault="004704A2" w:rsidP="00D71A04">
      <w:r>
        <w:separator/>
      </w:r>
    </w:p>
  </w:endnote>
  <w:endnote w:type="continuationSeparator" w:id="0">
    <w:p w:rsidR="004704A2" w:rsidRDefault="004704A2" w:rsidP="00D71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A04" w:rsidRDefault="00D71A0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4A2" w:rsidRDefault="004704A2" w:rsidP="00D71A04">
      <w:r>
        <w:separator/>
      </w:r>
    </w:p>
  </w:footnote>
  <w:footnote w:type="continuationSeparator" w:id="0">
    <w:p w:rsidR="004704A2" w:rsidRDefault="004704A2" w:rsidP="00D71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A04" w:rsidRDefault="00D71A0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191"/>
    <w:multiLevelType w:val="hybridMultilevel"/>
    <w:tmpl w:val="B67404BA"/>
    <w:lvl w:ilvl="0" w:tplc="CBD06F60">
      <w:start w:val="1"/>
      <w:numFmt w:val="decimal"/>
      <w:lvlText w:val="%1."/>
      <w:lvlJc w:val="left"/>
      <w:pPr>
        <w:ind w:left="6598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">
    <w:nsid w:val="23D31CD8"/>
    <w:multiLevelType w:val="hybridMultilevel"/>
    <w:tmpl w:val="54281BD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FE079B8"/>
    <w:multiLevelType w:val="hybridMultilevel"/>
    <w:tmpl w:val="8F0894BC"/>
    <w:lvl w:ilvl="0" w:tplc="04190001">
      <w:start w:val="1"/>
      <w:numFmt w:val="bullet"/>
      <w:lvlText w:val=""/>
      <w:lvlJc w:val="left"/>
      <w:pPr>
        <w:ind w:left="16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1A04"/>
    <w:rsid w:val="000038B8"/>
    <w:rsid w:val="00012E8F"/>
    <w:rsid w:val="000F1ABC"/>
    <w:rsid w:val="00172D71"/>
    <w:rsid w:val="001B09B5"/>
    <w:rsid w:val="00212B42"/>
    <w:rsid w:val="002130B0"/>
    <w:rsid w:val="002C5F5E"/>
    <w:rsid w:val="003C50EE"/>
    <w:rsid w:val="003F1BE3"/>
    <w:rsid w:val="00431979"/>
    <w:rsid w:val="004704A2"/>
    <w:rsid w:val="00474BB9"/>
    <w:rsid w:val="0050049B"/>
    <w:rsid w:val="005C444B"/>
    <w:rsid w:val="005F575E"/>
    <w:rsid w:val="00697BC0"/>
    <w:rsid w:val="006B2D64"/>
    <w:rsid w:val="006D0E16"/>
    <w:rsid w:val="006F1A0D"/>
    <w:rsid w:val="00701076"/>
    <w:rsid w:val="00745B85"/>
    <w:rsid w:val="007D7A4A"/>
    <w:rsid w:val="00860955"/>
    <w:rsid w:val="008974F5"/>
    <w:rsid w:val="008A712F"/>
    <w:rsid w:val="008D2F25"/>
    <w:rsid w:val="00904FAA"/>
    <w:rsid w:val="009E78F4"/>
    <w:rsid w:val="00A97BA8"/>
    <w:rsid w:val="00AC168A"/>
    <w:rsid w:val="00AE08F1"/>
    <w:rsid w:val="00B924FD"/>
    <w:rsid w:val="00BA09E8"/>
    <w:rsid w:val="00BD2368"/>
    <w:rsid w:val="00BE5814"/>
    <w:rsid w:val="00CB103F"/>
    <w:rsid w:val="00CF40DE"/>
    <w:rsid w:val="00D26F42"/>
    <w:rsid w:val="00D56291"/>
    <w:rsid w:val="00D71A04"/>
    <w:rsid w:val="00DA61CB"/>
    <w:rsid w:val="00E043D8"/>
    <w:rsid w:val="00E30F24"/>
    <w:rsid w:val="00E31F4B"/>
    <w:rsid w:val="00E3667E"/>
    <w:rsid w:val="00E5387A"/>
    <w:rsid w:val="00E817A9"/>
    <w:rsid w:val="00EE0713"/>
    <w:rsid w:val="00F95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1A0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71A04"/>
    <w:rPr>
      <w:u w:val="single"/>
    </w:rPr>
  </w:style>
  <w:style w:type="table" w:customStyle="1" w:styleId="TableNormal">
    <w:name w:val="Table Normal"/>
    <w:rsid w:val="00D71A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sid w:val="00D71A04"/>
    <w:rPr>
      <w:rFonts w:ascii="Helvetica Neue" w:hAnsi="Helvetica Neue" w:cs="Arial Unicode MS"/>
      <w:color w:val="000000"/>
      <w:sz w:val="22"/>
      <w:szCs w:val="22"/>
      <w:shd w:val="nil"/>
    </w:rPr>
  </w:style>
  <w:style w:type="paragraph" w:styleId="a5">
    <w:name w:val="annotation text"/>
    <w:basedOn w:val="a"/>
    <w:link w:val="a6"/>
    <w:uiPriority w:val="99"/>
    <w:semiHidden/>
    <w:unhideWhenUsed/>
    <w:rsid w:val="00D71A0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71A04"/>
    <w:rPr>
      <w:lang w:val="en-US" w:eastAsia="en-US"/>
    </w:rPr>
  </w:style>
  <w:style w:type="character" w:styleId="a7">
    <w:name w:val="annotation reference"/>
    <w:basedOn w:val="a0"/>
    <w:uiPriority w:val="99"/>
    <w:semiHidden/>
    <w:unhideWhenUsed/>
    <w:rsid w:val="00D71A04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5004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049B"/>
    <w:rPr>
      <w:rFonts w:ascii="Tahoma" w:hAnsi="Tahoma" w:cs="Tahoma"/>
      <w:sz w:val="16"/>
      <w:szCs w:val="16"/>
      <w:lang w:val="en-US" w:eastAsia="en-US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431979"/>
    <w:rPr>
      <w:b/>
      <w:bCs/>
    </w:rPr>
  </w:style>
  <w:style w:type="character" w:customStyle="1" w:styleId="ab">
    <w:name w:val="Тема примечания Знак"/>
    <w:basedOn w:val="a6"/>
    <w:link w:val="aa"/>
    <w:uiPriority w:val="99"/>
    <w:semiHidden/>
    <w:rsid w:val="004319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360A8-9989-448F-9539-3438A85E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2020-08-12T13:03:00Z</dcterms:created>
  <dcterms:modified xsi:type="dcterms:W3CDTF">2020-08-12T13:03:00Z</dcterms:modified>
</cp:coreProperties>
</file>